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35" w:rsidRDefault="00D653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Rzeszów </w:t>
      </w:r>
      <w:r w:rsidR="00863306">
        <w:t>23</w:t>
      </w:r>
      <w:r w:rsidR="00F77B27">
        <w:t xml:space="preserve"> sierpnia 2018r.</w:t>
      </w:r>
    </w:p>
    <w:p w:rsidR="002B3E29" w:rsidRDefault="002B3E29"/>
    <w:p w:rsidR="002B3E29" w:rsidRDefault="002B3E29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851"/>
      </w:tblGrid>
      <w:tr w:rsidR="009B0435" w:rsidTr="00D653D0">
        <w:tc>
          <w:tcPr>
            <w:tcW w:w="9104" w:type="dxa"/>
            <w:gridSpan w:val="2"/>
          </w:tcPr>
          <w:p w:rsidR="009B0435" w:rsidRPr="009B0435" w:rsidRDefault="009B0435" w:rsidP="009B0435">
            <w:pPr>
              <w:jc w:val="center"/>
              <w:rPr>
                <w:b/>
              </w:rPr>
            </w:pPr>
            <w:r w:rsidRPr="009B0435">
              <w:rPr>
                <w:b/>
              </w:rPr>
              <w:t>INFORMACJA POKONTROLNA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Jednostka kontrolowana</w:t>
            </w:r>
          </w:p>
        </w:tc>
        <w:tc>
          <w:tcPr>
            <w:tcW w:w="4851" w:type="dxa"/>
          </w:tcPr>
          <w:p w:rsidR="009B0435" w:rsidRDefault="00F77B27">
            <w:r>
              <w:t>Szkoła Podstawowa nr 31 Rzeszów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Imię i nazwisko kierownika kontrolowanej jednostki</w:t>
            </w:r>
          </w:p>
        </w:tc>
        <w:tc>
          <w:tcPr>
            <w:tcW w:w="4851" w:type="dxa"/>
          </w:tcPr>
          <w:p w:rsidR="009B0435" w:rsidRDefault="00957498">
            <w:r>
              <w:t>Alina Wolska- dyrektor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Znak sprawy</w:t>
            </w:r>
          </w:p>
        </w:tc>
        <w:tc>
          <w:tcPr>
            <w:tcW w:w="4851" w:type="dxa"/>
          </w:tcPr>
          <w:p w:rsidR="009B0435" w:rsidRDefault="001F3F88">
            <w:r>
              <w:t>PSN.441.3.23.2.2018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Data i numer upoważnienia do przeprowadzenia kontroli</w:t>
            </w:r>
          </w:p>
        </w:tc>
        <w:tc>
          <w:tcPr>
            <w:tcW w:w="4851" w:type="dxa"/>
          </w:tcPr>
          <w:p w:rsidR="009B0435" w:rsidRDefault="006F5B54" w:rsidP="006F5B54">
            <w:r>
              <w:t>20 sierpnia2018</w:t>
            </w:r>
            <w:r w:rsidR="00D653D0">
              <w:t xml:space="preserve">   </w:t>
            </w:r>
            <w:r w:rsidR="00F620F1">
              <w:t xml:space="preserve"> </w:t>
            </w:r>
            <w:r w:rsidR="00863306">
              <w:t>012.22</w:t>
            </w:r>
            <w:r>
              <w:t>.2018</w:t>
            </w:r>
            <w:r w:rsidR="00F620F1">
              <w:t xml:space="preserve"> 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Termin przeprowadzenia kontroli</w:t>
            </w:r>
          </w:p>
        </w:tc>
        <w:tc>
          <w:tcPr>
            <w:tcW w:w="4851" w:type="dxa"/>
          </w:tcPr>
          <w:p w:rsidR="009B0435" w:rsidRDefault="001F3F88">
            <w:r>
              <w:t>20</w:t>
            </w:r>
            <w:r w:rsidR="006F5B54">
              <w:t xml:space="preserve"> sierpnia</w:t>
            </w:r>
            <w:r>
              <w:t xml:space="preserve"> </w:t>
            </w:r>
            <w:r w:rsidR="006F5B54">
              <w:t>2018r.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Przedmiotowy zakres kontroli</w:t>
            </w:r>
          </w:p>
        </w:tc>
        <w:tc>
          <w:tcPr>
            <w:tcW w:w="4851" w:type="dxa"/>
          </w:tcPr>
          <w:p w:rsidR="009B0435" w:rsidRDefault="00863306">
            <w:r>
              <w:t>Kontrola w związku z przygotowaniem do roku szkolnego 2018/2019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Okres objęty kontrolą</w:t>
            </w:r>
          </w:p>
        </w:tc>
        <w:tc>
          <w:tcPr>
            <w:tcW w:w="4851" w:type="dxa"/>
          </w:tcPr>
          <w:p w:rsidR="009B0435" w:rsidRDefault="001F3F88">
            <w:r>
              <w:t>20 sierpnia 2018r.</w:t>
            </w:r>
            <w:bookmarkStart w:id="0" w:name="_GoBack"/>
            <w:bookmarkEnd w:id="0"/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Rodzaj dokumentu pokontrolnego</w:t>
            </w:r>
          </w:p>
        </w:tc>
        <w:tc>
          <w:tcPr>
            <w:tcW w:w="4851" w:type="dxa"/>
          </w:tcPr>
          <w:p w:rsidR="009B0435" w:rsidRDefault="00863306" w:rsidP="001F3F88">
            <w:r>
              <w:t xml:space="preserve">Protokół </w:t>
            </w:r>
            <w:r w:rsidR="001F3F88">
              <w:t xml:space="preserve"> kontroli z dnia20.08.2018r.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Wyniki czynności kontrolnych</w:t>
            </w:r>
          </w:p>
        </w:tc>
        <w:tc>
          <w:tcPr>
            <w:tcW w:w="4851" w:type="dxa"/>
          </w:tcPr>
          <w:p w:rsidR="006F5B54" w:rsidRDefault="00863306" w:rsidP="00863306">
            <w:pPr>
              <w:jc w:val="both"/>
            </w:pPr>
            <w:r>
              <w:t>Szkoła gotowa jest na przyjęcie uczniów.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>
            <w:r>
              <w:t>Wnioski i zalecenia pokontrolne w sprawie stwierdzonych nieprawidłowości /uchybień*</w:t>
            </w:r>
          </w:p>
        </w:tc>
        <w:tc>
          <w:tcPr>
            <w:tcW w:w="4851" w:type="dxa"/>
          </w:tcPr>
          <w:p w:rsidR="001C13E6" w:rsidRDefault="006F5B54" w:rsidP="006F5B54">
            <w:pPr>
              <w:pStyle w:val="Akapitzlist"/>
              <w:ind w:left="175"/>
              <w:jc w:val="both"/>
            </w:pPr>
            <w:r>
              <w:t>brak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>
            <w:r>
              <w:t>Uwagi</w:t>
            </w:r>
          </w:p>
        </w:tc>
        <w:tc>
          <w:tcPr>
            <w:tcW w:w="4851" w:type="dxa"/>
          </w:tcPr>
          <w:p w:rsidR="009B0435" w:rsidRDefault="009B0435"/>
        </w:tc>
      </w:tr>
      <w:tr w:rsidR="00957498" w:rsidRPr="00957498" w:rsidTr="00D653D0">
        <w:tc>
          <w:tcPr>
            <w:tcW w:w="9104" w:type="dxa"/>
            <w:gridSpan w:val="2"/>
          </w:tcPr>
          <w:p w:rsidR="00957498" w:rsidRPr="00957498" w:rsidRDefault="00957498" w:rsidP="00957498">
            <w:pPr>
              <w:rPr>
                <w:rFonts w:ascii="Times New Roman" w:hAnsi="Times New Roman" w:cs="Times New Roman"/>
                <w:i/>
              </w:rPr>
            </w:pPr>
            <w:r w:rsidRPr="00957498">
              <w:rPr>
                <w:rFonts w:ascii="Times New Roman" w:hAnsi="Times New Roman" w:cs="Times New Roman"/>
                <w:i/>
              </w:rPr>
              <w:t xml:space="preserve">Akta kontroli podlegają udostępnieniu innym osobom lub instytucjom w trybie przepisów ustawy z dnia 6 września 2001r. o dostępie do informacji publicznej( Dz.U. Nr 112, poz.1198 z </w:t>
            </w:r>
            <w:proofErr w:type="spellStart"/>
            <w:r w:rsidRPr="00957498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Pr="00957498">
              <w:rPr>
                <w:rFonts w:ascii="Times New Roman" w:hAnsi="Times New Roman" w:cs="Times New Roman"/>
                <w:i/>
              </w:rPr>
              <w:t>. Zmianami) oraz Zarządzenia  Nr 102/2011 Prezydenta Miasta Rzeszowa z dnia 6 grudnia 2011r. w sprawie wprowadzenia instrukcji publikacji i aktualizacji danych w Biuletynie Informacji Publicznej Miasta Rzeszowa oraz udostępnienia informacji publicznej na wniosek</w:t>
            </w:r>
          </w:p>
        </w:tc>
      </w:tr>
    </w:tbl>
    <w:p w:rsidR="009B0435" w:rsidRDefault="009B0435">
      <w:pPr>
        <w:rPr>
          <w:rFonts w:ascii="Times New Roman" w:hAnsi="Times New Roman" w:cs="Times New Roman"/>
          <w:i/>
        </w:rPr>
      </w:pPr>
    </w:p>
    <w:p w:rsidR="00D653D0" w:rsidRDefault="00D653D0">
      <w:pPr>
        <w:rPr>
          <w:rFonts w:ascii="Times New Roman" w:hAnsi="Times New Roman" w:cs="Times New Roman"/>
          <w:i/>
        </w:rPr>
      </w:pPr>
    </w:p>
    <w:p w:rsidR="00D653D0" w:rsidRDefault="00D653D0">
      <w:pPr>
        <w:rPr>
          <w:rFonts w:ascii="Times New Roman" w:hAnsi="Times New Roman" w:cs="Times New Roman"/>
          <w:i/>
        </w:rPr>
      </w:pPr>
    </w:p>
    <w:p w:rsidR="00D653D0" w:rsidRPr="00D653D0" w:rsidRDefault="00D653D0" w:rsidP="00D653D0">
      <w:pPr>
        <w:ind w:left="4956" w:firstLine="708"/>
        <w:rPr>
          <w:rFonts w:ascii="Times New Roman" w:hAnsi="Times New Roman" w:cs="Times New Roman"/>
        </w:rPr>
      </w:pPr>
      <w:r>
        <w:t>Zatwierdzający do publikacji</w:t>
      </w:r>
    </w:p>
    <w:sectPr w:rsidR="00D653D0" w:rsidRPr="00D65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220C"/>
    <w:multiLevelType w:val="hybridMultilevel"/>
    <w:tmpl w:val="9000C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70090"/>
    <w:multiLevelType w:val="hybridMultilevel"/>
    <w:tmpl w:val="A5BE1B78"/>
    <w:lvl w:ilvl="0" w:tplc="BC1AE93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6E82537C"/>
    <w:multiLevelType w:val="hybridMultilevel"/>
    <w:tmpl w:val="3DEAA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35"/>
    <w:rsid w:val="000347D1"/>
    <w:rsid w:val="000E2C60"/>
    <w:rsid w:val="00197AFA"/>
    <w:rsid w:val="001C13E6"/>
    <w:rsid w:val="001F3F88"/>
    <w:rsid w:val="002B3E29"/>
    <w:rsid w:val="003E38BB"/>
    <w:rsid w:val="00403A26"/>
    <w:rsid w:val="004B4173"/>
    <w:rsid w:val="006B1092"/>
    <w:rsid w:val="006F5B54"/>
    <w:rsid w:val="007102B3"/>
    <w:rsid w:val="00863306"/>
    <w:rsid w:val="00957498"/>
    <w:rsid w:val="00962B31"/>
    <w:rsid w:val="009B0435"/>
    <w:rsid w:val="00A6334A"/>
    <w:rsid w:val="00D50548"/>
    <w:rsid w:val="00D653D0"/>
    <w:rsid w:val="00F620F1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2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2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2017-07-24T10:00:00Z</cp:lastPrinted>
  <dcterms:created xsi:type="dcterms:W3CDTF">2019-07-10T10:44:00Z</dcterms:created>
  <dcterms:modified xsi:type="dcterms:W3CDTF">2019-07-10T11:06:00Z</dcterms:modified>
</cp:coreProperties>
</file>